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ind w:left="6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6143625" cy="45212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760" cy="452160"/>
                          <a:chOff x="0" y="0"/>
                          <a:chExt cx="6143760" cy="4521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143760" cy="4521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143760" cy="45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exact" w:line="240" w:before="0" w:after="0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182880" bIns="18288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0" name="Shape 4" descr=""/>
                            <pic:cNvPicPr/>
                          </pic:nvPicPr>
                          <pic:blipFill>
                            <a:blip r:embed="rId2"/>
                            <a:stretch/>
                          </pic:blipFill>
                          <pic:spPr>
                            <a:xfrm>
                              <a:off x="4869360" y="12240"/>
                              <a:ext cx="1274400" cy="43992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wps:wsp>
                          <wps:cNvSpPr/>
                          <wps:spPr>
                            <a:xfrm>
                              <a:off x="0" y="425520"/>
                              <a:ext cx="6130800" cy="11520"/>
                            </a:xfrm>
                            <a:custGeom>
                              <a:avLst/>
                              <a:gdLst>
                                <a:gd name="textAreaLeft" fmla="*/ 0 w 3475800"/>
                                <a:gd name="textAreaRight" fmla="*/ 3476160 w 3475800"/>
                                <a:gd name="textAreaTop" fmla="*/ 0 h 6480"/>
                                <a:gd name="textAreaBottom" fmla="*/ 6840 h 64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6122035" h="12700">
                                  <a:moveTo>
                                    <a:pt x="0" y="0"/>
                                  </a:moveTo>
                                  <a:lnTo>
                                    <a:pt x="6122035" y="12700"/>
                                  </a:lnTo>
                                </a:path>
                              </a:pathLst>
                            </a:custGeom>
                            <a:noFill/>
                            <a:ln w="176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880" y="0"/>
                              <a:ext cx="2229480" cy="1854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exact" w:line="240" w:before="0" w:after="0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rFonts w:eastAsia="Calibri" w:cs="Calibri"/>
                                    <w:b w:val="false"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000000"/>
                                    <w:position w:val="0"/>
                                    <w:sz w:val="24"/>
                                    <w:sz w:val="24"/>
                                    <w:vertAlign w:val="baseline"/>
                                  </w:rPr>
                                  <w:t>UNIVERSIDADE FEDERAL DE VIÇOSA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2756520" y="0"/>
                              <a:ext cx="1991520" cy="1854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exact" w:line="240" w:before="0" w:after="0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rFonts w:eastAsia="Calibri" w:cs="Calibri"/>
                                    <w:b w:val="false"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000000"/>
                                    <w:position w:val="0"/>
                                    <w:sz w:val="24"/>
                                    <w:sz w:val="24"/>
                                    <w:vertAlign w:val="baseline"/>
                                  </w:rPr>
                                  <w:t>PRE | PRÓ-REITORIA DE ENSINO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35.65pt;width:483.75pt;height:35.6pt" coordorigin="0,-713" coordsize="9675,712">
                <v:group id="shape_0" style="position:absolute;left:0;top:-713;width:9675;height:712">
                  <v:rect id="shape_0" ID="Shape 3" path="m0,0l-2147483645,0l-2147483645,-2147483646l0,-2147483646xe" stroked="f" o:allowincell="f" style="position:absolute;left:0;top:-713;width:9674;height:711;mso-wrap-style:none;v-text-anchor:middle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Shape 4" stroked="f" o:allowincell="f" style="position:absolute;left:7668;top:-694;width:2006;height:692;mso-wrap-style:none;v-text-anchor:middle;mso-position-vertical:top" type="_x0000_t75">
                    <v:imagedata r:id="rId3" o:detectmouseclick="t"/>
                    <v:stroke color="#3465a4" joinstyle="round" endcap="flat"/>
                    <w10:wrap type="square"/>
                  </v:shape>
                  <v:rect id="shape_0" ID="Shape 6" path="m0,0l-2147483645,0l-2147483645,-2147483646l0,-2147483646xe" stroked="f" o:allowincell="f" style="position:absolute;left:33;top:-713;width:3510;height:291;mso-wrap-style:square;v-text-anchor:top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Calibri" w:cs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UNIVERSIDADE FEDERAL DE VIÇOSA</w:t>
                          </w:r>
                        </w:p>
                      </w:txbxContent>
                    </v:textbox>
                    <w10:wrap type="square"/>
                  </v:rect>
                  <v:rect id="shape_0" ID="Shape 7" path="m0,0l-2147483645,0l-2147483645,-2147483646l0,-2147483646xe" stroked="f" o:allowincell="f" style="position:absolute;left:4341;top:-713;width:3135;height:291;mso-wrap-style:square;v-text-anchor:top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Calibri" w:cs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PRE | PRÓ-REITORIA DE ENSINO</w:t>
                          </w:r>
                        </w:p>
                      </w:txbxContent>
                    </v:textbox>
                    <w10:wrap type="square"/>
                  </v:rect>
                </v:group>
              </v:group>
            </w:pict>
          </mc:Fallback>
        </mc:AlternateContent>
      </w:r>
    </w:p>
    <w:p>
      <w:pPr>
        <w:pStyle w:val="Normal1"/>
        <w:spacing w:lineRule="auto" w:line="240" w:before="9" w:after="1"/>
        <w:ind w:left="0" w:right="0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tbl>
      <w:tblPr>
        <w:tblStyle w:val="Table1"/>
        <w:tblW w:w="9725" w:type="dxa"/>
        <w:jc w:val="left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25"/>
      </w:tblGrid>
      <w:tr>
        <w:trPr>
          <w:trHeight w:val="512" w:hRule="atLeast"/>
        </w:trPr>
        <w:tc>
          <w:tcPr>
            <w:tcW w:w="9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98" w:after="0"/>
              <w:ind w:left="789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Programa Analítico para oferta de Tópicos Especiais da Graduação</w:t>
            </w:r>
          </w:p>
        </w:tc>
      </w:tr>
    </w:tbl>
    <w:p>
      <w:pPr>
        <w:pStyle w:val="Normal1"/>
        <w:spacing w:lineRule="auto" w:line="240" w:before="77" w:after="0"/>
        <w:ind w:left="0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Table2"/>
        <w:tblW w:w="9720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75"/>
        <w:gridCol w:w="3210"/>
        <w:gridCol w:w="771"/>
        <w:gridCol w:w="2364"/>
      </w:tblGrid>
      <w:tr>
        <w:trPr>
          <w:trHeight w:val="387" w:hRule="atLeast"/>
        </w:trPr>
        <w:tc>
          <w:tcPr>
            <w:tcW w:w="9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4" w:after="0"/>
              <w:ind w:left="31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dentificação</w:t>
            </w:r>
          </w:p>
        </w:tc>
      </w:tr>
      <w:tr>
        <w:trPr>
          <w:trHeight w:val="249" w:hRule="atLeast"/>
        </w:trPr>
        <w:tc>
          <w:tcPr>
            <w:tcW w:w="735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7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Ano de oferta: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7" w:after="0"/>
              <w:ind w:left="63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Semestre: </w:t>
            </w:r>
          </w:p>
        </w:tc>
      </w:tr>
      <w:tr>
        <w:trPr>
          <w:trHeight w:val="268" w:hRule="atLeast"/>
        </w:trPr>
        <w:tc>
          <w:tcPr>
            <w:tcW w:w="7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Nome da disciplina: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3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Código: </w:t>
            </w:r>
          </w:p>
        </w:tc>
      </w:tr>
      <w:tr>
        <w:trPr>
          <w:trHeight w:val="263" w:hRule="atLeast"/>
        </w:trPr>
        <w:tc>
          <w:tcPr>
            <w:tcW w:w="7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Departamento/Instituto: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3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Centro/Diretoria:</w:t>
            </w:r>
          </w:p>
        </w:tc>
      </w:tr>
      <w:tr>
        <w:trPr>
          <w:trHeight w:val="268" w:hRule="atLeast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Número de Créditos: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2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Modalidade: 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8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Idioma: </w:t>
            </w:r>
          </w:p>
        </w:tc>
      </w:tr>
      <w:tr>
        <w:trPr>
          <w:trHeight w:val="585" w:hRule="atLeast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Carga Horária Total: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54" w:after="0"/>
              <w:ind w:left="62" w:right="22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Carga Horária Semanal Teórica: 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54" w:after="0"/>
              <w:ind w:left="68" w:right="329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Carga Horária Semanal Prática:</w:t>
            </w:r>
          </w:p>
        </w:tc>
      </w:tr>
      <w:tr>
        <w:trPr>
          <w:trHeight w:val="590" w:hRule="atLeast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Carga Horária Semanal de Dedicação do Estudante à Disciplina: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2" w:right="386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Carga Horária de Ensino a Distância: 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8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Carga Horária de Extensão:</w:t>
            </w:r>
          </w:p>
        </w:tc>
      </w:tr>
    </w:tbl>
    <w:p>
      <w:pPr>
        <w:pStyle w:val="Normal1"/>
        <w:spacing w:lineRule="auto" w:line="240" w:before="186" w:after="0"/>
        <w:ind w:left="0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Table3"/>
        <w:tblW w:w="9705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05"/>
      </w:tblGrid>
      <w:tr>
        <w:trPr>
          <w:trHeight w:val="383" w:hRule="atLeast"/>
        </w:trPr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4" w:after="0"/>
              <w:ind w:left="28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lanejamento Pedagógico</w:t>
            </w:r>
          </w:p>
        </w:tc>
      </w:tr>
      <w:tr>
        <w:trPr>
          <w:trHeight w:val="610" w:hRule="atLeast"/>
        </w:trPr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Objetivos:</w:t>
            </w:r>
          </w:p>
        </w:tc>
      </w:tr>
      <w:tr>
        <w:trPr>
          <w:trHeight w:val="491" w:hRule="atLeast"/>
        </w:trPr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E</w:t>
            </w:r>
            <w:r>
              <w:rPr>
                <w:rFonts w:eastAsia="Times New Roman" w:cs="Times New Roman" w:ascii="Times New Roman" w:hAnsi="Times New Roman"/>
              </w:rPr>
              <w:t>menta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1" w:hRule="atLeast"/>
        </w:trPr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Descrição das atividades de extensão:</w:t>
            </w:r>
          </w:p>
        </w:tc>
      </w:tr>
      <w:tr>
        <w:trPr>
          <w:trHeight w:val="311" w:hRule="atLeast"/>
        </w:trPr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Pré e correquisitos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: </w:t>
            </w:r>
          </w:p>
        </w:tc>
      </w:tr>
      <w:tr>
        <w:trPr>
          <w:trHeight w:val="311" w:hRule="atLeast"/>
        </w:trPr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F</w:t>
            </w:r>
            <w:r>
              <w:rPr>
                <w:rFonts w:eastAsia="Times New Roman" w:cs="Times New Roman" w:ascii="Times New Roman" w:hAnsi="Times New Roman"/>
              </w:rPr>
              <w:t>orma de registro da nota final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:</w:t>
            </w:r>
          </w:p>
        </w:tc>
      </w:tr>
      <w:tr>
        <w:trPr>
          <w:trHeight w:val="365" w:hRule="atLeast"/>
        </w:trPr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Metodologia:</w:t>
            </w:r>
          </w:p>
        </w:tc>
      </w:tr>
      <w:tr>
        <w:trPr>
          <w:trHeight w:val="311" w:hRule="atLeast"/>
        </w:trPr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2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R</w:t>
            </w:r>
            <w:r>
              <w:rPr>
                <w:rFonts w:eastAsia="Times New Roman" w:cs="Times New Roman" w:ascii="Times New Roman" w:hAnsi="Times New Roman"/>
              </w:rPr>
              <w:t>ecursos auxiliares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:</w:t>
            </w:r>
          </w:p>
        </w:tc>
      </w:tr>
    </w:tbl>
    <w:p>
      <w:pPr>
        <w:sectPr>
          <w:type w:val="nextPage"/>
          <w:pgSz w:w="11906" w:h="16838"/>
          <w:pgMar w:left="1020" w:right="1000" w:gutter="0" w:header="0" w:top="1140" w:footer="0" w:bottom="1374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sectPr>
          <w:type w:val="continuous"/>
          <w:pgSz w:w="11906" w:h="16838"/>
          <w:pgMar w:left="1020" w:right="1000" w:gutter="0" w:header="0" w:top="1140" w:footer="0" w:bottom="1374"/>
          <w:formProt w:val="false"/>
          <w:textDirection w:val="lrTb"/>
          <w:docGrid w:type="default" w:linePitch="100" w:charSpace="0"/>
        </w:sectPr>
      </w:pPr>
    </w:p>
    <w:tbl>
      <w:tblPr>
        <w:tblStyle w:val="Table4"/>
        <w:tblW w:w="9628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48"/>
        <w:gridCol w:w="1566"/>
        <w:gridCol w:w="1559"/>
        <w:gridCol w:w="1554"/>
      </w:tblGrid>
      <w:tr>
        <w:trPr>
          <w:trHeight w:val="316" w:hRule="atLeast"/>
        </w:trPr>
        <w:tc>
          <w:tcPr>
            <w:tcW w:w="9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2" w:after="0"/>
              <w:ind w:left="29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onteúdo</w:t>
            </w:r>
          </w:p>
        </w:tc>
      </w:tr>
      <w:tr>
        <w:trPr>
          <w:trHeight w:val="296" w:hRule="atLeast"/>
        </w:trPr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3" w:after="0"/>
              <w:ind w:left="3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U</w:t>
            </w:r>
            <w:r>
              <w:rPr>
                <w:rFonts w:eastAsia="Times New Roman" w:cs="Times New Roman" w:ascii="Times New Roman" w:hAnsi="Times New Roman"/>
                <w:b/>
              </w:rPr>
              <w:t>nidade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3" w:after="0"/>
              <w:ind w:left="209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C.H. T</w:t>
            </w:r>
            <w:r>
              <w:rPr>
                <w:rFonts w:eastAsia="Times New Roman" w:cs="Times New Roman" w:ascii="Times New Roman" w:hAnsi="Times New Roman"/>
                <w:b/>
              </w:rPr>
              <w:t>eórica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3" w:after="0"/>
              <w:ind w:left="215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C.H. P</w:t>
            </w:r>
            <w:r>
              <w:rPr>
                <w:rFonts w:eastAsia="Times New Roman" w:cs="Times New Roman" w:ascii="Times New Roman" w:hAnsi="Times New Roman"/>
                <w:b/>
              </w:rPr>
              <w:t>rática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3" w:after="0"/>
              <w:ind w:left="315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C.H. T</w:t>
            </w:r>
            <w:r>
              <w:rPr>
                <w:rFonts w:eastAsia="Times New Roman" w:cs="Times New Roman" w:ascii="Times New Roman" w:hAnsi="Times New Roman"/>
                <w:b/>
              </w:rPr>
              <w:t>otal</w:t>
            </w:r>
          </w:p>
        </w:tc>
      </w:tr>
      <w:tr>
        <w:trPr>
          <w:trHeight w:val="297" w:hRule="atLeast"/>
        </w:trPr>
        <w:tc>
          <w:tcPr>
            <w:tcW w:w="49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3" w:after="0"/>
              <w:ind w:left="42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3" w:after="0"/>
              <w:ind w:left="6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1" w:hRule="atLeast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42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1" w:hRule="atLeast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42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1" w:hRule="atLeast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42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10" w:hRule="atLeast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42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10" w:hRule="atLeast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42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10" w:hRule="atLeast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42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10" w:hRule="atLeast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42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sectPr>
          <w:type w:val="continuous"/>
          <w:pgSz w:w="11906" w:h="16838"/>
          <w:pgMar w:left="1020" w:right="1000" w:gutter="0" w:header="0" w:top="1140" w:footer="0" w:bottom="137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1"/>
        <w:spacing w:lineRule="auto" w:line="240" w:before="198" w:after="1"/>
        <w:ind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Table5"/>
        <w:tblW w:w="9643" w:type="dxa"/>
        <w:jc w:val="left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43"/>
      </w:tblGrid>
      <w:tr>
        <w:trPr>
          <w:trHeight w:val="297" w:hRule="atLeast"/>
        </w:trPr>
        <w:tc>
          <w:tcPr>
            <w:tcW w:w="96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8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Oferecimento optativo </w:t>
            </w:r>
          </w:p>
        </w:tc>
      </w:tr>
      <w:tr>
        <w:trPr>
          <w:trHeight w:val="297" w:hRule="atLeast"/>
        </w:trPr>
        <w:tc>
          <w:tcPr>
            <w:tcW w:w="96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8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Curso</w:t>
            </w:r>
          </w:p>
        </w:tc>
      </w:tr>
      <w:tr>
        <w:trPr>
          <w:trHeight w:val="297" w:hRule="atLeast"/>
        </w:trPr>
        <w:tc>
          <w:tcPr>
            <w:tcW w:w="96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183" w:after="0"/>
        <w:ind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Table6"/>
        <w:tblW w:w="9643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16"/>
        <w:gridCol w:w="1426"/>
      </w:tblGrid>
      <w:tr>
        <w:trPr>
          <w:trHeight w:val="320" w:hRule="atLeast"/>
        </w:trPr>
        <w:tc>
          <w:tcPr>
            <w:tcW w:w="9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29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Bibliografia Básica</w:t>
            </w:r>
          </w:p>
        </w:tc>
      </w:tr>
      <w:tr>
        <w:trPr>
          <w:trHeight w:val="296" w:hRule="atLeast"/>
        </w:trPr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3" w:after="0"/>
              <w:ind w:left="3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Descrição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3" w:after="0"/>
              <w:ind w:left="101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Quantidade</w:t>
            </w:r>
          </w:p>
        </w:tc>
      </w:tr>
      <w:tr>
        <w:trPr>
          <w:trHeight w:val="250" w:hRule="atLeast"/>
        </w:trPr>
        <w:tc>
          <w:tcPr>
            <w:tcW w:w="82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4" w:before="46" w:after="0"/>
              <w:ind w:left="67" w:right="67" w:hanging="0"/>
              <w:jc w:val="left"/>
              <w:rPr>
                <w:rFonts w:ascii="Helvetica Neue" w:hAnsi="Helvetica Neue" w:eastAsia="Helvetica Neue" w:cs="Helvetica Neue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24" w:hRule="atLeast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4" w:before="57" w:after="0"/>
              <w:ind w:left="67" w:right="67" w:hanging="0"/>
              <w:jc w:val="left"/>
              <w:rPr>
                <w:rFonts w:ascii="Helvetica Neue" w:hAnsi="Helvetica Neue" w:eastAsia="Helvetica Neue" w:cs="Helvetica Neue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4" w:before="60" w:after="0"/>
              <w:ind w:left="67" w:right="67" w:hanging="0"/>
              <w:jc w:val="left"/>
              <w:rPr>
                <w:rFonts w:ascii="Helvetica Neue" w:hAnsi="Helvetica Neue" w:eastAsia="Helvetica Neue" w:cs="Helvetica Neue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95" w:hRule="atLeast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04" w:before="56" w:after="0"/>
              <w:ind w:left="67" w:right="67" w:hanging="0"/>
              <w:jc w:val="left"/>
              <w:rPr>
                <w:rFonts w:ascii="Helvetica Neue" w:hAnsi="Helvetica Neue" w:eastAsia="Helvetica Neue" w:cs="Helvetica Neue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5" w:hRule="atLeast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4" w:before="60" w:after="0"/>
              <w:ind w:left="67" w:right="272" w:hanging="0"/>
              <w:jc w:val="both"/>
              <w:rPr>
                <w:rFonts w:ascii="Helvetica Neue" w:hAnsi="Helvetica Neue" w:eastAsia="Helvetica Neue" w:cs="Helvetica Neue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183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Table7"/>
        <w:tblW w:w="9643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16"/>
        <w:gridCol w:w="1426"/>
      </w:tblGrid>
      <w:tr>
        <w:trPr>
          <w:trHeight w:val="320" w:hRule="atLeast"/>
        </w:trPr>
        <w:tc>
          <w:tcPr>
            <w:tcW w:w="9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40" w:before="57" w:after="0"/>
              <w:ind w:left="29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Bibliografia Complementar</w:t>
            </w:r>
          </w:p>
        </w:tc>
      </w:tr>
      <w:tr>
        <w:trPr>
          <w:trHeight w:val="296" w:hRule="atLeast"/>
        </w:trPr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40" w:before="33" w:after="0"/>
              <w:ind w:left="30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Descrição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40" w:before="33" w:after="0"/>
              <w:ind w:left="101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Quantidade</w:t>
            </w:r>
          </w:p>
        </w:tc>
      </w:tr>
      <w:tr>
        <w:trPr>
          <w:trHeight w:val="250" w:hRule="atLeast"/>
        </w:trPr>
        <w:tc>
          <w:tcPr>
            <w:tcW w:w="82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4" w:before="46" w:after="0"/>
              <w:ind w:left="67" w:right="67" w:hanging="0"/>
              <w:rPr>
                <w:rFonts w:ascii="Helvetica Neue" w:hAnsi="Helvetica Neue" w:eastAsia="Helvetica Neue" w:cs="Helvetica Neue"/>
                <w:sz w:val="21"/>
                <w:szCs w:val="21"/>
              </w:rPr>
            </w:pPr>
            <w:r>
              <w:rPr>
                <w:rFonts w:eastAsia="Helvetica Neue" w:cs="Helvetica Neue" w:ascii="Helvetica Neue" w:hAnsi="Helvetica Neue"/>
                <w:sz w:val="21"/>
                <w:szCs w:val="21"/>
              </w:rPr>
            </w: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24" w:hRule="atLeast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4" w:before="57" w:after="0"/>
              <w:ind w:left="67" w:right="67" w:hanging="0"/>
              <w:rPr>
                <w:rFonts w:ascii="Helvetica Neue" w:hAnsi="Helvetica Neue" w:eastAsia="Helvetica Neue" w:cs="Helvetica Neue"/>
                <w:sz w:val="21"/>
                <w:szCs w:val="21"/>
              </w:rPr>
            </w:pPr>
            <w:r>
              <w:rPr>
                <w:rFonts w:eastAsia="Helvetica Neue" w:cs="Helvetica Neue" w:ascii="Helvetica Neue" w:hAnsi="Helvetica Neue"/>
                <w:sz w:val="21"/>
                <w:szCs w:val="21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4" w:before="60" w:after="0"/>
              <w:ind w:left="67" w:right="67" w:hanging="0"/>
              <w:rPr>
                <w:rFonts w:ascii="Helvetica Neue" w:hAnsi="Helvetica Neue" w:eastAsia="Helvetica Neue" w:cs="Helvetica Neue"/>
                <w:sz w:val="21"/>
                <w:szCs w:val="21"/>
              </w:rPr>
            </w:pPr>
            <w:r>
              <w:rPr>
                <w:rFonts w:eastAsia="Helvetica Neue" w:cs="Helvetica Neue" w:ascii="Helvetica Neue" w:hAnsi="Helvetica Neue"/>
                <w:sz w:val="21"/>
                <w:szCs w:val="21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5" w:hRule="atLeast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04" w:before="56" w:after="0"/>
              <w:ind w:left="67" w:right="67" w:hanging="0"/>
              <w:rPr>
                <w:rFonts w:ascii="Helvetica Neue" w:hAnsi="Helvetica Neue" w:eastAsia="Helvetica Neue" w:cs="Helvetica Neue"/>
                <w:sz w:val="21"/>
                <w:szCs w:val="21"/>
              </w:rPr>
            </w:pPr>
            <w:r>
              <w:rPr>
                <w:rFonts w:eastAsia="Helvetica Neue" w:cs="Helvetica Neue" w:ascii="Helvetica Neue" w:hAnsi="Helvetica Neue"/>
                <w:sz w:val="21"/>
                <w:szCs w:val="21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5" w:hRule="atLeast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4" w:before="60" w:after="0"/>
              <w:ind w:left="67" w:right="272" w:hanging="0"/>
              <w:jc w:val="both"/>
              <w:rPr>
                <w:rFonts w:ascii="Helvetica Neue" w:hAnsi="Helvetica Neue" w:eastAsia="Helvetica Neue" w:cs="Helvetica Neue"/>
                <w:sz w:val="21"/>
                <w:szCs w:val="21"/>
              </w:rPr>
            </w:pPr>
            <w:r>
              <w:rPr>
                <w:rFonts w:eastAsia="Helvetica Neue" w:cs="Helvetica Neue" w:ascii="Helvetica Neue" w:hAnsi="Helvetica Neue"/>
                <w:sz w:val="21"/>
                <w:szCs w:val="21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76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sectPr>
      <w:type w:val="continuous"/>
      <w:pgSz w:w="11906" w:h="16838"/>
      <w:pgMar w:left="1020" w:right="1000" w:gutter="0" w:header="0" w:top="1140" w:footer="0" w:bottom="137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Sans Serif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1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type="paragraph" w:styleId="Contedodoquadro">
    <w:name w:val="Conteúdo do quadro"/>
    <w:basedOn w:val="Normal1"/>
    <w:qFormat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2NfmylqQ5zx6QCBgfv/S2wswEAw==">CgMxLjA4AHIhMWpVU0ljaTBmNXZCZ2tIQTZacjVmSTgtYjNpQWpSMHhy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3</Pages>
  <Words>104</Words>
  <Characters>718</Characters>
  <CharactersWithSpaces>796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2024-06-05T17:52:58Z</dcterms:created>
  <dc:creator/>
  <dc:description/>
  <dc:language>pt-BR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2024-04-26T00:00:00Z</vt:lpwstr>
  </property>
  <property fmtid="{D5CDD505-2E9C-101B-9397-08002B2CF9AE}" pid="3" name="Creator">
    <vt:lpwstr>Word</vt:lpwstr>
  </property>
  <property fmtid="{D5CDD505-2E9C-101B-9397-08002B2CF9AE}" pid="4" name="LastSaved">
    <vt:lpwstr>2024-06-05T00:00:00Z</vt:lpwstr>
  </property>
  <property fmtid="{D5CDD505-2E9C-101B-9397-08002B2CF9AE}" pid="5" name="Producer">
    <vt:lpwstr>macOS Version 13.4 (Build 22F66) Quartz PDFContext</vt:lpwstr>
  </property>
</Properties>
</file>